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7D306" w14:textId="0E0CDDA5" w:rsidR="00EB3B0E" w:rsidRDefault="00930583" w:rsidP="00EB3B0E">
      <w:pPr>
        <w:pStyle w:val="Sinespaciado"/>
        <w:jc w:val="center"/>
        <w:rPr>
          <w:b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0B5A323" wp14:editId="53402B5D">
            <wp:simplePos x="0" y="0"/>
            <wp:positionH relativeFrom="column">
              <wp:posOffset>186055</wp:posOffset>
            </wp:positionH>
            <wp:positionV relativeFrom="paragraph">
              <wp:posOffset>-808355</wp:posOffset>
            </wp:positionV>
            <wp:extent cx="1641475" cy="73342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L Gobierno Abierto J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14" b="31206"/>
                    <a:stretch/>
                  </pic:blipFill>
                  <pic:spPr bwMode="auto">
                    <a:xfrm>
                      <a:off x="0" y="0"/>
                      <a:ext cx="16414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583">
        <w:rPr>
          <w:b/>
          <w:sz w:val="28"/>
        </w:rPr>
        <w:t>PLATAFORMA PARA PUBLICACIÓN DE CONTRA</w:t>
      </w:r>
      <w:r w:rsidR="0074202A">
        <w:rPr>
          <w:b/>
          <w:sz w:val="28"/>
        </w:rPr>
        <w:t>TACIONES DEL GOBIERNO DE JALIS</w:t>
      </w:r>
      <w:r w:rsidR="00EB3B0E">
        <w:rPr>
          <w:b/>
          <w:sz w:val="28"/>
        </w:rPr>
        <w:t>CO</w:t>
      </w:r>
    </w:p>
    <w:p w14:paraId="1E9FBA8A" w14:textId="77777777" w:rsidR="00C55544" w:rsidRPr="0074202A" w:rsidRDefault="00C55544" w:rsidP="00EB3B0E">
      <w:pPr>
        <w:pStyle w:val="Sinespaciado"/>
        <w:jc w:val="center"/>
        <w:rPr>
          <w:b/>
          <w:sz w:val="28"/>
        </w:rPr>
      </w:pPr>
      <w:bookmarkStart w:id="0" w:name="_GoBack"/>
      <w:bookmarkEnd w:id="0"/>
    </w:p>
    <w:tbl>
      <w:tblPr>
        <w:tblW w:w="11313" w:type="dxa"/>
        <w:jc w:val="center"/>
        <w:tblLayout w:type="fixed"/>
        <w:tblLook w:val="0400" w:firstRow="0" w:lastRow="0" w:firstColumn="0" w:lastColumn="0" w:noHBand="0" w:noVBand="1"/>
      </w:tblPr>
      <w:tblGrid>
        <w:gridCol w:w="3549"/>
        <w:gridCol w:w="3543"/>
        <w:gridCol w:w="2694"/>
        <w:gridCol w:w="1527"/>
      </w:tblGrid>
      <w:tr w:rsidR="00255848" w:rsidRPr="00747752" w14:paraId="7FC71DC9" w14:textId="77777777" w:rsidTr="00930583">
        <w:trPr>
          <w:jc w:val="center"/>
        </w:trPr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14:paraId="216B0A6B" w14:textId="77777777" w:rsidR="00255848" w:rsidRPr="00747752" w:rsidRDefault="00255848" w:rsidP="002558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Metas del </w:t>
            </w:r>
            <w:r>
              <w:rPr>
                <w:rFonts w:ascii="Arial" w:eastAsia="Calibri" w:hAnsi="Arial" w:cs="Arial"/>
                <w:color w:val="000000"/>
              </w:rPr>
              <w:t>C</w:t>
            </w:r>
            <w:r w:rsidRPr="00747752">
              <w:rPr>
                <w:rFonts w:ascii="Arial" w:eastAsia="Calibri" w:hAnsi="Arial" w:cs="Arial"/>
                <w:color w:val="000000"/>
              </w:rPr>
              <w:t>ompromiso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14:paraId="227B652B" w14:textId="77777777" w:rsidR="00255848" w:rsidRPr="00747752" w:rsidRDefault="00255848" w:rsidP="0015425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  <w:r w:rsidR="0015425B">
              <w:rPr>
                <w:rFonts w:ascii="Arial" w:hAnsi="Arial" w:cs="Arial"/>
              </w:rPr>
              <w:t>cione</w:t>
            </w:r>
            <w:r>
              <w:rPr>
                <w:rFonts w:ascii="Arial" w:hAnsi="Arial" w:cs="Arial"/>
              </w:rPr>
              <w:t>s asociadas a las metas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14:paraId="72E4E23C" w14:textId="77777777" w:rsidR="00255848" w:rsidRPr="00747752" w:rsidRDefault="00255848" w:rsidP="0015425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Detalle del que consiste la </w:t>
            </w:r>
            <w:r w:rsidR="0015425B">
              <w:rPr>
                <w:rFonts w:ascii="Arial" w:hAnsi="Arial" w:cs="Arial"/>
              </w:rPr>
              <w:t>acción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1C7F9CD" w14:textId="77777777" w:rsidR="00255848" w:rsidRPr="00747752" w:rsidRDefault="00255848" w:rsidP="002558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cumplimiento</w:t>
            </w:r>
          </w:p>
        </w:tc>
      </w:tr>
      <w:tr w:rsidR="00255848" w:rsidRPr="00747752" w14:paraId="78CB827A" w14:textId="77777777" w:rsidTr="00930583">
        <w:trPr>
          <w:jc w:val="center"/>
        </w:trPr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14CEB2F1" w14:textId="77777777" w:rsidR="00255848" w:rsidRPr="00747752" w:rsidRDefault="00255848" w:rsidP="00255848">
            <w:pPr>
              <w:widowControl w:val="0"/>
              <w:numPr>
                <w:ilvl w:val="0"/>
                <w:numId w:val="1"/>
              </w:numPr>
              <w:spacing w:after="0"/>
              <w:ind w:left="366" w:hanging="285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Creación del Programa de Contrataciones Abiertas para el diseño de la plataforma en formato de datos abiertos con el estándar OCDS.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58B37209" w14:textId="77777777" w:rsidR="00255848" w:rsidRPr="00930583" w:rsidRDefault="00255848" w:rsidP="00930583">
            <w:pPr>
              <w:pStyle w:val="Sinespaciado"/>
              <w:jc w:val="both"/>
              <w:rPr>
                <w:rFonts w:ascii="Arial" w:hAnsi="Arial" w:cs="Arial"/>
              </w:rPr>
            </w:pPr>
            <w:r w:rsidRPr="00930583">
              <w:rPr>
                <w:rFonts w:ascii="Arial" w:hAnsi="Arial" w:cs="Arial"/>
              </w:rPr>
              <w:t>Identificación y acopio de aspectos de información y uso recomendados para su implementación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72A9CBB" w14:textId="77777777" w:rsidR="00255848" w:rsidRPr="00685864" w:rsidRDefault="00685864" w:rsidP="0068586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85864">
              <w:rPr>
                <w:rFonts w:ascii="Arial" w:hAnsi="Arial" w:cs="Arial"/>
                <w:sz w:val="21"/>
                <w:szCs w:val="21"/>
              </w:rPr>
              <w:t>Conocimiento del estándar de datos OCP  y establecimiento de los requerimientos para la plataforma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CBAD7E" w14:textId="77777777" w:rsidR="00255848" w:rsidRPr="00747752" w:rsidRDefault="00685864" w:rsidP="002B5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255848" w:rsidRPr="00747752" w14:paraId="22029712" w14:textId="77777777" w:rsidTr="00EB3B0E">
        <w:trPr>
          <w:trHeight w:val="2587"/>
          <w:jc w:val="center"/>
        </w:trPr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32597C01" w14:textId="77777777" w:rsidR="00255848" w:rsidRPr="00747752" w:rsidRDefault="00255848" w:rsidP="00255848">
            <w:pPr>
              <w:widowControl w:val="0"/>
              <w:numPr>
                <w:ilvl w:val="0"/>
                <w:numId w:val="1"/>
              </w:numPr>
              <w:spacing w:after="0"/>
              <w:ind w:left="366" w:hanging="285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Recolección y sistematización de información de proyectos seleccionados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2DF70B9B" w14:textId="77777777" w:rsidR="00255848" w:rsidRPr="00930583" w:rsidRDefault="00255848" w:rsidP="00930583">
            <w:pPr>
              <w:pStyle w:val="Sinespaciado"/>
              <w:jc w:val="both"/>
              <w:rPr>
                <w:rFonts w:ascii="Arial" w:hAnsi="Arial" w:cs="Arial"/>
              </w:rPr>
            </w:pPr>
            <w:r w:rsidRPr="00930583">
              <w:rPr>
                <w:rFonts w:ascii="Arial" w:hAnsi="Arial" w:cs="Arial"/>
              </w:rPr>
              <w:t>Integración de estándar de datos, capacidades del sistema actual, requerimientos del usuario en una propuesta inicial para su implementación</w:t>
            </w:r>
            <w:r w:rsidR="00685864" w:rsidRPr="00930583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984F998" w14:textId="77777777" w:rsidR="00255848" w:rsidRPr="00747752" w:rsidRDefault="002411D1" w:rsidP="009B2B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 información </w:t>
            </w:r>
            <w:r w:rsidR="009B2B2E">
              <w:rPr>
                <w:rFonts w:ascii="Arial" w:hAnsi="Arial" w:cs="Arial"/>
              </w:rPr>
              <w:t xml:space="preserve">del estándar de datos con los campos obligatorios (para su cumplimiento) y la </w:t>
            </w:r>
            <w:r>
              <w:rPr>
                <w:rFonts w:ascii="Arial" w:hAnsi="Arial" w:cs="Arial"/>
              </w:rPr>
              <w:t>disponible en el SEA</w:t>
            </w:r>
            <w:r w:rsidR="009B2B2E">
              <w:rPr>
                <w:rFonts w:ascii="Arial" w:hAnsi="Arial" w:cs="Arial"/>
              </w:rPr>
              <w:t xml:space="preserve"> para</w:t>
            </w:r>
            <w:r>
              <w:rPr>
                <w:rFonts w:ascii="Arial" w:hAnsi="Arial" w:cs="Arial"/>
              </w:rPr>
              <w:t xml:space="preserve"> </w:t>
            </w:r>
            <w:r w:rsidR="009B2B2E">
              <w:rPr>
                <w:rFonts w:ascii="Arial" w:hAnsi="Arial" w:cs="Arial"/>
              </w:rPr>
              <w:t xml:space="preserve">su posterior </w:t>
            </w:r>
            <w:r>
              <w:rPr>
                <w:rFonts w:ascii="Arial" w:hAnsi="Arial" w:cs="Arial"/>
              </w:rPr>
              <w:t>publicación en la plataforma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683693" w14:textId="77777777" w:rsidR="00255848" w:rsidRPr="00747752" w:rsidRDefault="008F128D" w:rsidP="002B5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255848" w:rsidRPr="00747752" w14:paraId="6D6749A0" w14:textId="77777777" w:rsidTr="00EB3B0E">
        <w:trPr>
          <w:trHeight w:val="1168"/>
          <w:jc w:val="center"/>
        </w:trPr>
        <w:tc>
          <w:tcPr>
            <w:tcW w:w="354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586A5625" w14:textId="77777777" w:rsidR="008F128D" w:rsidRDefault="008F128D" w:rsidP="002B5A76">
            <w:pPr>
              <w:ind w:left="366" w:hanging="285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0277A3A9" w14:textId="77777777" w:rsidR="008F128D" w:rsidRDefault="008F128D" w:rsidP="002B5A76">
            <w:pPr>
              <w:ind w:left="366" w:hanging="285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42CE322E" w14:textId="77777777" w:rsidR="00255848" w:rsidRPr="00747752" w:rsidRDefault="00255848" w:rsidP="008F128D">
            <w:pPr>
              <w:ind w:left="81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3. Ampliación de la plataforma </w:t>
            </w:r>
            <w:r w:rsidRPr="00EB3B0E">
              <w:rPr>
                <w:rFonts w:ascii="Arial" w:eastAsia="Calibri" w:hAnsi="Arial" w:cs="Arial"/>
                <w:color w:val="000000"/>
              </w:rPr>
              <w:t>para incorporación de todos los procesos de compra, adjudicación y licitación pública</w:t>
            </w:r>
            <w:r w:rsidRPr="00747752">
              <w:rPr>
                <w:rFonts w:ascii="Arial" w:eastAsia="Calibri" w:hAnsi="Arial" w:cs="Arial"/>
                <w:color w:val="000000"/>
              </w:rPr>
              <w:t xml:space="preserve"> ejercidos por el Gobierno del Estado de Jalisco.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B67F9DC" w14:textId="77777777" w:rsidR="00255848" w:rsidRPr="00930583" w:rsidRDefault="00255848" w:rsidP="00930583">
            <w:pPr>
              <w:pStyle w:val="Sinespaciado"/>
              <w:jc w:val="both"/>
              <w:rPr>
                <w:rFonts w:ascii="Arial" w:hAnsi="Arial" w:cs="Arial"/>
              </w:rPr>
            </w:pPr>
            <w:r w:rsidRPr="00930583">
              <w:rPr>
                <w:rFonts w:ascii="Arial" w:hAnsi="Arial" w:cs="Arial"/>
              </w:rPr>
              <w:t>Desarrollo de la aplicación en sistemas actuales</w:t>
            </w:r>
            <w:r w:rsidR="00685864" w:rsidRPr="00930583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5EE95406" w14:textId="1E70E645" w:rsidR="00255848" w:rsidRPr="00747752" w:rsidRDefault="002411D1" w:rsidP="00EB3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Programació</w:t>
            </w:r>
            <w:r w:rsidR="00EB3B0E">
              <w:rPr>
                <w:rFonts w:ascii="Arial" w:hAnsi="Arial" w:cs="Arial"/>
              </w:rPr>
              <w:t xml:space="preserve">n de los campos de información </w:t>
            </w:r>
            <w:r>
              <w:rPr>
                <w:rFonts w:ascii="Arial" w:hAnsi="Arial" w:cs="Arial"/>
              </w:rPr>
              <w:t>que se incluirán en la plataforma</w:t>
            </w:r>
            <w:r w:rsidR="00EB3B0E">
              <w:rPr>
                <w:rFonts w:ascii="Arial" w:hAnsi="Arial" w:cs="Arial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49419F" w14:textId="77777777" w:rsidR="00255848" w:rsidRPr="00747752" w:rsidRDefault="008F128D" w:rsidP="002B5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85%</w:t>
            </w:r>
          </w:p>
        </w:tc>
      </w:tr>
      <w:tr w:rsidR="00255848" w:rsidRPr="00747752" w14:paraId="258C07FF" w14:textId="77777777" w:rsidTr="00EB3B0E">
        <w:trPr>
          <w:trHeight w:val="1796"/>
          <w:jc w:val="center"/>
        </w:trPr>
        <w:tc>
          <w:tcPr>
            <w:tcW w:w="35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2E80694D" w14:textId="77777777" w:rsidR="00255848" w:rsidRPr="00747752" w:rsidRDefault="00255848" w:rsidP="002B5A76">
            <w:pPr>
              <w:ind w:left="366" w:hanging="285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F54714A" w14:textId="77777777" w:rsidR="00255848" w:rsidRPr="00930583" w:rsidRDefault="00255848" w:rsidP="00930583">
            <w:pPr>
              <w:pStyle w:val="Sinespaciado"/>
              <w:jc w:val="both"/>
              <w:rPr>
                <w:rFonts w:ascii="Arial" w:hAnsi="Arial" w:cs="Arial"/>
              </w:rPr>
            </w:pPr>
            <w:r w:rsidRPr="00930583">
              <w:rPr>
                <w:rFonts w:ascii="Arial" w:hAnsi="Arial" w:cs="Arial"/>
              </w:rPr>
              <w:t>Aportación de nuevos requerimientos</w:t>
            </w:r>
            <w:r w:rsidR="00685864" w:rsidRPr="00930583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358ACDD8" w14:textId="6C3EB4DD" w:rsidR="00255848" w:rsidRPr="00747752" w:rsidRDefault="002411D1" w:rsidP="002B5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Migración de la información faltante del SEA para nutrir la plataforma de Compras</w:t>
            </w:r>
            <w:r w:rsidR="00EB3B0E">
              <w:rPr>
                <w:rFonts w:ascii="Arial" w:hAnsi="Arial" w:cs="Arial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07A685" w14:textId="77777777" w:rsidR="00255848" w:rsidRPr="00747752" w:rsidRDefault="008F128D" w:rsidP="002B5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255848" w:rsidRPr="00747752" w14:paraId="0AF7A316" w14:textId="77777777" w:rsidTr="00930583">
        <w:trPr>
          <w:jc w:val="center"/>
        </w:trPr>
        <w:tc>
          <w:tcPr>
            <w:tcW w:w="35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2CF7D4F6" w14:textId="77777777" w:rsidR="00255848" w:rsidRPr="00747752" w:rsidRDefault="00255848" w:rsidP="002B5A76">
            <w:pPr>
              <w:ind w:left="366" w:hanging="285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3AB1AC39" w14:textId="77777777" w:rsidR="00255848" w:rsidRPr="00930583" w:rsidRDefault="00255848" w:rsidP="00930583">
            <w:pPr>
              <w:pStyle w:val="Sinespaciado"/>
              <w:jc w:val="both"/>
              <w:rPr>
                <w:rFonts w:ascii="Arial" w:hAnsi="Arial" w:cs="Arial"/>
              </w:rPr>
            </w:pPr>
            <w:r w:rsidRPr="00930583">
              <w:rPr>
                <w:rFonts w:ascii="Arial" w:hAnsi="Arial" w:cs="Arial"/>
              </w:rPr>
              <w:t>Uso y difusión de la plataforma en sistemas actuales</w:t>
            </w:r>
            <w:r w:rsidR="00685864" w:rsidRPr="00930583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4D28CBCA" w14:textId="48A11532" w:rsidR="00255848" w:rsidRPr="00EB3B0E" w:rsidRDefault="00255848" w:rsidP="002B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1EF05B" w14:textId="19C532CF" w:rsidR="00255848" w:rsidRPr="00EB3B0E" w:rsidRDefault="00343265" w:rsidP="002B5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255848" w:rsidRPr="00747752" w14:paraId="459FB131" w14:textId="77777777" w:rsidTr="00930583">
        <w:trPr>
          <w:jc w:val="center"/>
        </w:trPr>
        <w:tc>
          <w:tcPr>
            <w:tcW w:w="35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5938362B" w14:textId="77777777" w:rsidR="00255848" w:rsidRPr="00747752" w:rsidRDefault="00255848" w:rsidP="002B5A76">
            <w:pPr>
              <w:ind w:left="366" w:hanging="285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5C82EBC8" w14:textId="77777777" w:rsidR="00255848" w:rsidRPr="00930583" w:rsidRDefault="00255848" w:rsidP="00930583">
            <w:pPr>
              <w:pStyle w:val="Sinespaciado"/>
              <w:jc w:val="both"/>
              <w:rPr>
                <w:rFonts w:ascii="Arial" w:hAnsi="Arial" w:cs="Arial"/>
              </w:rPr>
            </w:pPr>
            <w:r w:rsidRPr="00930583">
              <w:rPr>
                <w:rFonts w:ascii="Arial" w:hAnsi="Arial" w:cs="Arial"/>
              </w:rPr>
              <w:t>Identificación de casos de éxito en el uso de la plataforma vinculada a los sistemas actuales</w:t>
            </w:r>
            <w:r w:rsidR="00685864" w:rsidRPr="00930583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259C4188" w14:textId="11A4AB0B" w:rsidR="00255848" w:rsidRPr="00EB3B0E" w:rsidRDefault="00255848" w:rsidP="002B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8ACB21" w14:textId="7A01D0FA" w:rsidR="00255848" w:rsidRPr="00EB3B0E" w:rsidRDefault="00343265" w:rsidP="002B5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255848" w:rsidRPr="00747752" w14:paraId="7F41D2BC" w14:textId="77777777" w:rsidTr="008F128D">
        <w:trPr>
          <w:jc w:val="center"/>
        </w:trPr>
        <w:tc>
          <w:tcPr>
            <w:tcW w:w="354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1A5D768D" w14:textId="77777777" w:rsidR="00255848" w:rsidRPr="00747752" w:rsidRDefault="00255848" w:rsidP="002B5A76">
            <w:pPr>
              <w:ind w:left="366" w:hanging="285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E99B938" w14:textId="77777777" w:rsidR="00255848" w:rsidRPr="00930583" w:rsidRDefault="00255848" w:rsidP="00930583">
            <w:pPr>
              <w:pStyle w:val="Sinespaciado"/>
              <w:jc w:val="both"/>
              <w:rPr>
                <w:rFonts w:ascii="Arial" w:hAnsi="Arial" w:cs="Arial"/>
              </w:rPr>
            </w:pPr>
            <w:r w:rsidRPr="00930583">
              <w:rPr>
                <w:rFonts w:ascii="Arial" w:hAnsi="Arial" w:cs="Arial"/>
              </w:rPr>
              <w:t>Compartir experiencias en el luso de la plataforma y las mejoras y correcciones aportadas</w:t>
            </w:r>
            <w:r w:rsidR="00685864" w:rsidRPr="00930583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3A636373" w14:textId="059A434C" w:rsidR="00255848" w:rsidRPr="00EB3B0E" w:rsidRDefault="00255848" w:rsidP="002B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EAFEE8" w14:textId="49ECDB3D" w:rsidR="00255848" w:rsidRPr="00EB3B0E" w:rsidRDefault="00343265" w:rsidP="002B5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</w:tbl>
    <w:p w14:paraId="30D5449A" w14:textId="6912BDB3" w:rsidR="008F128D" w:rsidRDefault="008F128D"/>
    <w:p w14:paraId="0F045D83" w14:textId="6756F549" w:rsidR="00C55544" w:rsidRPr="00C55544" w:rsidRDefault="00C55544" w:rsidP="00C55544">
      <w:pPr>
        <w:jc w:val="center"/>
        <w:rPr>
          <w:b/>
          <w:sz w:val="28"/>
          <w:u w:val="single"/>
        </w:rPr>
      </w:pPr>
      <w:proofErr w:type="gramStart"/>
      <w:r w:rsidRPr="00C55544">
        <w:rPr>
          <w:b/>
          <w:sz w:val="28"/>
          <w:u w:val="single"/>
        </w:rPr>
        <w:t>TOTAL</w:t>
      </w:r>
      <w:proofErr w:type="gramEnd"/>
      <w:r w:rsidRPr="00C55544">
        <w:rPr>
          <w:b/>
          <w:sz w:val="28"/>
          <w:u w:val="single"/>
        </w:rPr>
        <w:t xml:space="preserve"> DE CUMPLIMIENTO </w:t>
      </w:r>
      <w:r>
        <w:rPr>
          <w:b/>
          <w:sz w:val="28"/>
          <w:u w:val="single"/>
        </w:rPr>
        <w:t xml:space="preserve">DE LA META </w:t>
      </w:r>
      <w:r w:rsidRPr="00C55544">
        <w:rPr>
          <w:b/>
          <w:sz w:val="28"/>
          <w:u w:val="single"/>
        </w:rPr>
        <w:t>A LA FECHA: 76.3%</w:t>
      </w:r>
    </w:p>
    <w:sectPr w:rsidR="00C55544" w:rsidRPr="00C55544" w:rsidSect="0074202A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02315"/>
    <w:multiLevelType w:val="multilevel"/>
    <w:tmpl w:val="1018EE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48"/>
    <w:rsid w:val="0015425B"/>
    <w:rsid w:val="00161FE5"/>
    <w:rsid w:val="002411D1"/>
    <w:rsid w:val="00241E98"/>
    <w:rsid w:val="00255848"/>
    <w:rsid w:val="00343265"/>
    <w:rsid w:val="005A1DF6"/>
    <w:rsid w:val="00685864"/>
    <w:rsid w:val="0074202A"/>
    <w:rsid w:val="008A40B5"/>
    <w:rsid w:val="008F128D"/>
    <w:rsid w:val="00930583"/>
    <w:rsid w:val="009B2B2E"/>
    <w:rsid w:val="00AC1283"/>
    <w:rsid w:val="00C4526E"/>
    <w:rsid w:val="00C55544"/>
    <w:rsid w:val="00EB3B0E"/>
    <w:rsid w:val="00FB1330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1F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5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30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Almanzar Murgui</dc:creator>
  <cp:lastModifiedBy>Jessica Paola Avila Alvarez</cp:lastModifiedBy>
  <cp:revision>2</cp:revision>
  <dcterms:created xsi:type="dcterms:W3CDTF">2017-11-13T22:39:00Z</dcterms:created>
  <dcterms:modified xsi:type="dcterms:W3CDTF">2017-11-13T22:39:00Z</dcterms:modified>
</cp:coreProperties>
</file>